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476D" w14:textId="501AC1C7" w:rsidR="00884855" w:rsidRPr="00327FE9" w:rsidRDefault="005F2DC3" w:rsidP="005F2DC3">
      <w:pPr>
        <w:jc w:val="center"/>
        <w:rPr>
          <w:rFonts w:ascii="Congenial" w:hAnsi="Congenial"/>
          <w:sz w:val="28"/>
          <w:szCs w:val="28"/>
        </w:rPr>
      </w:pPr>
      <w:r w:rsidRPr="00327FE9">
        <w:rPr>
          <w:rFonts w:ascii="Congenial" w:hAnsi="Congenial"/>
          <w:sz w:val="28"/>
          <w:szCs w:val="28"/>
        </w:rPr>
        <w:t>College Application Checklist</w:t>
      </w:r>
    </w:p>
    <w:p w14:paraId="2D88C16A" w14:textId="75153BDA" w:rsidR="005F2DC3" w:rsidRPr="00327FE9" w:rsidRDefault="005F2DC3" w:rsidP="005F2DC3">
      <w:pPr>
        <w:rPr>
          <w:rFonts w:ascii="Congenial" w:hAnsi="Congenial"/>
          <w:u w:val="single"/>
        </w:rPr>
      </w:pPr>
      <w:r w:rsidRPr="00327FE9">
        <w:rPr>
          <w:rFonts w:ascii="Congenial" w:hAnsi="Congenial"/>
          <w:u w:val="single"/>
        </w:rPr>
        <w:t>Completing the Application</w:t>
      </w:r>
    </w:p>
    <w:p w14:paraId="7BC5C713" w14:textId="133CF955" w:rsidR="005F2DC3" w:rsidRPr="00327FE9" w:rsidRDefault="005F2DC3" w:rsidP="005F2DC3">
      <w:pPr>
        <w:pStyle w:val="ListParagraph"/>
        <w:numPr>
          <w:ilvl w:val="0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 xml:space="preserve">Know your deadlines (refer to the </w:t>
      </w:r>
      <w:r w:rsidR="00287F21">
        <w:rPr>
          <w:rFonts w:ascii="Congenial" w:hAnsi="Congenial"/>
        </w:rPr>
        <w:t>20</w:t>
      </w:r>
      <w:r w:rsidRPr="00327FE9">
        <w:rPr>
          <w:rFonts w:ascii="Congenial" w:hAnsi="Congenial"/>
        </w:rPr>
        <w:t>2</w:t>
      </w:r>
      <w:r w:rsidR="00287F21">
        <w:rPr>
          <w:rFonts w:ascii="Congenial" w:hAnsi="Congenial"/>
        </w:rPr>
        <w:t>3</w:t>
      </w:r>
      <w:r w:rsidRPr="00327FE9">
        <w:rPr>
          <w:rFonts w:ascii="Congenial" w:hAnsi="Congenial"/>
        </w:rPr>
        <w:t>-2</w:t>
      </w:r>
      <w:r w:rsidR="00287F21">
        <w:rPr>
          <w:rFonts w:ascii="Congenial" w:hAnsi="Congenial"/>
        </w:rPr>
        <w:t>4</w:t>
      </w:r>
      <w:r w:rsidRPr="00327FE9">
        <w:rPr>
          <w:rFonts w:ascii="Congenial" w:hAnsi="Congenial"/>
        </w:rPr>
        <w:t xml:space="preserve"> SUS Matrix in the Senior Canvas Page in the College Application Module)</w:t>
      </w:r>
    </w:p>
    <w:p w14:paraId="0BF87FE3" w14:textId="39F53E05" w:rsidR="005F2DC3" w:rsidRPr="00327FE9" w:rsidRDefault="005F2DC3" w:rsidP="005F2DC3">
      <w:pPr>
        <w:pStyle w:val="ListParagraph"/>
        <w:numPr>
          <w:ilvl w:val="1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>Early Action/ Priority Date are nonbinding and increase your chance of admission.</w:t>
      </w:r>
    </w:p>
    <w:p w14:paraId="105921AF" w14:textId="2CD26C73" w:rsidR="005F2DC3" w:rsidRPr="00327FE9" w:rsidRDefault="005F2DC3" w:rsidP="005F2DC3">
      <w:pPr>
        <w:pStyle w:val="ListParagraph"/>
        <w:numPr>
          <w:ilvl w:val="1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>Early Decision is binding.  If you select Early Decision you are committing to attending that school, if accepted.</w:t>
      </w:r>
    </w:p>
    <w:p w14:paraId="1F97554A" w14:textId="51FAA946" w:rsidR="005F2DC3" w:rsidRPr="00327FE9" w:rsidRDefault="005F2DC3" w:rsidP="005F2DC3">
      <w:pPr>
        <w:pStyle w:val="ListParagraph"/>
        <w:numPr>
          <w:ilvl w:val="1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>Rolling Admission – No early deadline, applications are looked at as they come in.</w:t>
      </w:r>
    </w:p>
    <w:p w14:paraId="183CC9FC" w14:textId="6A89BFE7" w:rsidR="005F2DC3" w:rsidRPr="00327FE9" w:rsidRDefault="005F2DC3" w:rsidP="005F2DC3">
      <w:pPr>
        <w:pStyle w:val="ListParagraph"/>
        <w:numPr>
          <w:ilvl w:val="1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>Regular Decision – Later due date; less openings which means harder to get accepted.</w:t>
      </w:r>
    </w:p>
    <w:p w14:paraId="4193E1CD" w14:textId="708D1993" w:rsidR="005F2DC3" w:rsidRPr="00327FE9" w:rsidRDefault="005F2DC3" w:rsidP="005F2DC3">
      <w:pPr>
        <w:pStyle w:val="ListParagraph"/>
        <w:numPr>
          <w:ilvl w:val="0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>Make a Common App Account and add your schools.</w:t>
      </w:r>
    </w:p>
    <w:p w14:paraId="701B18B5" w14:textId="1FE11A3D" w:rsidR="005F2DC3" w:rsidRPr="00327FE9" w:rsidRDefault="005F2DC3" w:rsidP="005F2DC3">
      <w:pPr>
        <w:pStyle w:val="ListParagraph"/>
        <w:numPr>
          <w:ilvl w:val="0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 xml:space="preserve">Waive your FERPA (located in the My Schools tab on the Common App).  </w:t>
      </w:r>
    </w:p>
    <w:p w14:paraId="19B86909" w14:textId="2C21E164" w:rsidR="005F2DC3" w:rsidRPr="00327FE9" w:rsidRDefault="005F2DC3" w:rsidP="005F2DC3">
      <w:pPr>
        <w:pStyle w:val="ListParagraph"/>
        <w:numPr>
          <w:ilvl w:val="1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>This allows for your transcripts and letters or recommendations to be sent.</w:t>
      </w:r>
    </w:p>
    <w:p w14:paraId="2AD086CE" w14:textId="4E892A2E" w:rsidR="005F2DC3" w:rsidRPr="00327FE9" w:rsidRDefault="005F2DC3" w:rsidP="005F2DC3">
      <w:pPr>
        <w:pStyle w:val="ListParagraph"/>
        <w:numPr>
          <w:ilvl w:val="0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>Match your Naviance with Common App (See directions in Senior Canvas Page in the College Application Module)</w:t>
      </w:r>
    </w:p>
    <w:p w14:paraId="7F241860" w14:textId="6ACA17D3" w:rsidR="005F2DC3" w:rsidRPr="00327FE9" w:rsidRDefault="005F2DC3" w:rsidP="005F2DC3">
      <w:pPr>
        <w:pStyle w:val="ListParagraph"/>
        <w:numPr>
          <w:ilvl w:val="0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>Request Transcripts and Letters of Recommendations through Naviance.</w:t>
      </w:r>
    </w:p>
    <w:p w14:paraId="6600F7E8" w14:textId="1B2FC2A0" w:rsidR="005F2DC3" w:rsidRPr="00327FE9" w:rsidRDefault="005F2DC3" w:rsidP="005F2DC3">
      <w:pPr>
        <w:pStyle w:val="ListParagraph"/>
        <w:numPr>
          <w:ilvl w:val="0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>Complete and Submit Common App for each individual school.</w:t>
      </w:r>
    </w:p>
    <w:p w14:paraId="124A262E" w14:textId="221533FB" w:rsidR="005F2DC3" w:rsidRPr="00327FE9" w:rsidRDefault="005F2DC3" w:rsidP="005F2DC3">
      <w:pPr>
        <w:pStyle w:val="ListParagraph"/>
        <w:numPr>
          <w:ilvl w:val="0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 xml:space="preserve">Send SAT scores from collegeboard.org and ACT scores through ACT.org.  </w:t>
      </w:r>
    </w:p>
    <w:p w14:paraId="2277F88E" w14:textId="2676F284" w:rsidR="005F2DC3" w:rsidRPr="00327FE9" w:rsidRDefault="005F2DC3" w:rsidP="005F2DC3">
      <w:pPr>
        <w:pStyle w:val="ListParagraph"/>
        <w:numPr>
          <w:ilvl w:val="1"/>
          <w:numId w:val="1"/>
        </w:numPr>
        <w:rPr>
          <w:rFonts w:ascii="Congenial" w:hAnsi="Congenial"/>
        </w:rPr>
      </w:pPr>
      <w:r w:rsidRPr="00327FE9">
        <w:rPr>
          <w:rFonts w:ascii="Congenial" w:hAnsi="Congenial"/>
        </w:rPr>
        <w:t>Check school deadlines for updated scores.</w:t>
      </w:r>
    </w:p>
    <w:p w14:paraId="17980370" w14:textId="20FE37CE" w:rsidR="005F2DC3" w:rsidRPr="00327FE9" w:rsidRDefault="005F2DC3" w:rsidP="005F2DC3">
      <w:pPr>
        <w:pStyle w:val="ListParagraph"/>
        <w:numPr>
          <w:ilvl w:val="0"/>
          <w:numId w:val="1"/>
        </w:numPr>
        <w:rPr>
          <w:rFonts w:ascii="Congenial" w:hAnsi="Congenial"/>
          <w:b/>
          <w:bCs/>
        </w:rPr>
      </w:pPr>
      <w:r w:rsidRPr="00327FE9">
        <w:rPr>
          <w:rFonts w:ascii="Congenial" w:hAnsi="Congenial"/>
          <w:b/>
          <w:bCs/>
        </w:rPr>
        <w:t>All documents must be received by the application deadline, do not wait until the last minute to request them!!</w:t>
      </w:r>
      <w:r w:rsidR="00CE7DEA">
        <w:rPr>
          <w:rFonts w:ascii="Congenial" w:hAnsi="Congenial"/>
          <w:b/>
          <w:bCs/>
        </w:rPr>
        <w:t xml:space="preserve"> (You also don’t have to do it all at once.  Submit as you go.)</w:t>
      </w:r>
    </w:p>
    <w:p w14:paraId="48593A0F" w14:textId="5393F8B7" w:rsidR="005F2DC3" w:rsidRPr="00327FE9" w:rsidRDefault="005F2DC3" w:rsidP="005F2DC3">
      <w:pPr>
        <w:rPr>
          <w:rFonts w:ascii="Congenial" w:hAnsi="Congenial"/>
          <w:u w:val="single"/>
        </w:rPr>
      </w:pPr>
      <w:r w:rsidRPr="00327FE9">
        <w:rPr>
          <w:rFonts w:ascii="Congenial" w:hAnsi="Congenial"/>
          <w:u w:val="single"/>
        </w:rPr>
        <w:t>After Application is completed</w:t>
      </w:r>
    </w:p>
    <w:p w14:paraId="6EB96031" w14:textId="3E848CF5" w:rsidR="005F2DC3" w:rsidRPr="00327FE9" w:rsidRDefault="005F2DC3" w:rsidP="005F2DC3">
      <w:pPr>
        <w:pStyle w:val="ListParagraph"/>
        <w:numPr>
          <w:ilvl w:val="0"/>
          <w:numId w:val="2"/>
        </w:numPr>
        <w:rPr>
          <w:rFonts w:ascii="Congenial" w:hAnsi="Congenial"/>
        </w:rPr>
      </w:pPr>
      <w:r w:rsidRPr="00327FE9">
        <w:rPr>
          <w:rFonts w:ascii="Congenial" w:hAnsi="Congenial"/>
        </w:rPr>
        <w:t>Check Financial Aid Priority Deadlines.  Your FAFSA needs to be completed by these deadlines for additional aid opportunities.</w:t>
      </w:r>
    </w:p>
    <w:p w14:paraId="7E206546" w14:textId="2175092B" w:rsidR="005F2DC3" w:rsidRPr="00327FE9" w:rsidRDefault="005F2DC3" w:rsidP="005F2DC3">
      <w:pPr>
        <w:pStyle w:val="ListParagraph"/>
        <w:numPr>
          <w:ilvl w:val="0"/>
          <w:numId w:val="2"/>
        </w:numPr>
        <w:rPr>
          <w:rFonts w:ascii="Congenial" w:hAnsi="Congenial"/>
        </w:rPr>
      </w:pPr>
      <w:r w:rsidRPr="00327FE9">
        <w:rPr>
          <w:rFonts w:ascii="Congenial" w:hAnsi="Congenial"/>
        </w:rPr>
        <w:t>Check your email for information to set up accounts for each individual school.</w:t>
      </w:r>
    </w:p>
    <w:p w14:paraId="21ED78A3" w14:textId="1FCD2B15" w:rsidR="005F2DC3" w:rsidRPr="00327FE9" w:rsidRDefault="005F2DC3" w:rsidP="005F2DC3">
      <w:pPr>
        <w:pStyle w:val="ListParagraph"/>
        <w:numPr>
          <w:ilvl w:val="0"/>
          <w:numId w:val="2"/>
        </w:numPr>
        <w:rPr>
          <w:rFonts w:ascii="Congenial" w:hAnsi="Congenial"/>
        </w:rPr>
      </w:pPr>
      <w:r w:rsidRPr="00327FE9">
        <w:rPr>
          <w:rFonts w:ascii="Congenial" w:hAnsi="Congenial"/>
        </w:rPr>
        <w:t>Monitor that they have received your documents.  This is your responsibility!</w:t>
      </w:r>
      <w:r w:rsidR="00327FE9" w:rsidRPr="00327FE9">
        <w:rPr>
          <w:rFonts w:ascii="Congenial" w:hAnsi="Congenial"/>
        </w:rPr>
        <w:t xml:space="preserve">  If they have not received something, call and find out why.</w:t>
      </w:r>
    </w:p>
    <w:p w14:paraId="36F95EAD" w14:textId="0D65C9AC" w:rsidR="00327FE9" w:rsidRPr="00327FE9" w:rsidRDefault="00327FE9" w:rsidP="005F2DC3">
      <w:pPr>
        <w:pStyle w:val="ListParagraph"/>
        <w:numPr>
          <w:ilvl w:val="0"/>
          <w:numId w:val="2"/>
        </w:numPr>
        <w:rPr>
          <w:rFonts w:ascii="Congenial" w:hAnsi="Congenial"/>
        </w:rPr>
      </w:pPr>
      <w:r w:rsidRPr="00327FE9">
        <w:rPr>
          <w:rFonts w:ascii="Congenial" w:hAnsi="Congenial"/>
        </w:rPr>
        <w:t>Check housing applications.  You may be able to apply for housing before being accepted.  Housing fills up quick!</w:t>
      </w:r>
    </w:p>
    <w:p w14:paraId="14F68063" w14:textId="4487D84B" w:rsidR="00327FE9" w:rsidRPr="00327FE9" w:rsidRDefault="00327FE9" w:rsidP="00327FE9">
      <w:pPr>
        <w:rPr>
          <w:rFonts w:ascii="Congenial" w:hAnsi="Congenial"/>
          <w:u w:val="single"/>
        </w:rPr>
      </w:pPr>
      <w:r w:rsidRPr="00327FE9">
        <w:rPr>
          <w:rFonts w:ascii="Congenial" w:hAnsi="Congenial"/>
          <w:u w:val="single"/>
        </w:rPr>
        <w:t>When you are accepted</w:t>
      </w:r>
    </w:p>
    <w:p w14:paraId="2A819215" w14:textId="18AE5789" w:rsidR="00327FE9" w:rsidRPr="00327FE9" w:rsidRDefault="00327FE9" w:rsidP="00327FE9">
      <w:pPr>
        <w:pStyle w:val="ListParagraph"/>
        <w:numPr>
          <w:ilvl w:val="0"/>
          <w:numId w:val="3"/>
        </w:numPr>
        <w:rPr>
          <w:rFonts w:ascii="Congenial" w:hAnsi="Congenial"/>
        </w:rPr>
      </w:pPr>
      <w:r w:rsidRPr="00327FE9">
        <w:rPr>
          <w:rFonts w:ascii="Congenial" w:hAnsi="Congenial"/>
        </w:rPr>
        <w:t>Make sure you apply for housing ASAP!!</w:t>
      </w:r>
    </w:p>
    <w:p w14:paraId="7360DDBC" w14:textId="4BA83DFA" w:rsidR="00327FE9" w:rsidRPr="00327FE9" w:rsidRDefault="00327FE9" w:rsidP="00327FE9">
      <w:pPr>
        <w:pStyle w:val="ListParagraph"/>
        <w:numPr>
          <w:ilvl w:val="0"/>
          <w:numId w:val="3"/>
        </w:numPr>
        <w:rPr>
          <w:rFonts w:ascii="Congenial" w:hAnsi="Congenial"/>
        </w:rPr>
      </w:pPr>
      <w:r w:rsidRPr="00327FE9">
        <w:rPr>
          <w:rFonts w:ascii="Congenial" w:hAnsi="Congenial"/>
        </w:rPr>
        <w:t xml:space="preserve">You have until May 1 to </w:t>
      </w:r>
      <w:proofErr w:type="gramStart"/>
      <w:r w:rsidRPr="00327FE9">
        <w:rPr>
          <w:rFonts w:ascii="Congenial" w:hAnsi="Congenial"/>
        </w:rPr>
        <w:t>make a decision</w:t>
      </w:r>
      <w:proofErr w:type="gramEnd"/>
      <w:r w:rsidRPr="00327FE9">
        <w:rPr>
          <w:rFonts w:ascii="Congenial" w:hAnsi="Congenial"/>
        </w:rPr>
        <w:t>.  Please, do not wait that long.  Housing and Freshman Orientation will fill up.</w:t>
      </w:r>
    </w:p>
    <w:p w14:paraId="1D90AF31" w14:textId="77D7538C" w:rsidR="00327FE9" w:rsidRPr="00327FE9" w:rsidRDefault="00327FE9" w:rsidP="00327FE9">
      <w:pPr>
        <w:pStyle w:val="ListParagraph"/>
        <w:numPr>
          <w:ilvl w:val="1"/>
          <w:numId w:val="3"/>
        </w:numPr>
        <w:rPr>
          <w:rFonts w:ascii="Congenial" w:hAnsi="Congenial"/>
        </w:rPr>
      </w:pPr>
      <w:r w:rsidRPr="00327FE9">
        <w:rPr>
          <w:rFonts w:ascii="Congenial" w:hAnsi="Congenial"/>
        </w:rPr>
        <w:t>Check HOW you commit to the school.  It could be signing up for orientation, a tuition deposit, or housing deposit… check with the school.</w:t>
      </w:r>
    </w:p>
    <w:p w14:paraId="1AAD2942" w14:textId="149811E9" w:rsidR="00327FE9" w:rsidRPr="00327FE9" w:rsidRDefault="00327FE9" w:rsidP="00327FE9">
      <w:pPr>
        <w:pStyle w:val="ListParagraph"/>
        <w:numPr>
          <w:ilvl w:val="0"/>
          <w:numId w:val="3"/>
        </w:numPr>
        <w:rPr>
          <w:rFonts w:ascii="Congenial" w:hAnsi="Congenial"/>
        </w:rPr>
      </w:pPr>
      <w:r w:rsidRPr="00327FE9">
        <w:rPr>
          <w:rFonts w:ascii="Congenial" w:hAnsi="Congenial"/>
        </w:rPr>
        <w:t>Financial Aid packages usually come out around March.  This will help in your decision making… who is going to give you more $$$.</w:t>
      </w:r>
    </w:p>
    <w:p w14:paraId="28091D62" w14:textId="78FC9C0D" w:rsidR="00327FE9" w:rsidRPr="00327FE9" w:rsidRDefault="00327FE9" w:rsidP="00327FE9">
      <w:pPr>
        <w:rPr>
          <w:rFonts w:ascii="Congenial" w:hAnsi="Congenial"/>
          <w:u w:val="single"/>
        </w:rPr>
      </w:pPr>
      <w:r w:rsidRPr="00327FE9">
        <w:rPr>
          <w:rFonts w:ascii="Congenial" w:hAnsi="Congenial"/>
          <w:u w:val="single"/>
        </w:rPr>
        <w:t>If you are not accepted or are deferred</w:t>
      </w:r>
    </w:p>
    <w:p w14:paraId="0DFB9C4E" w14:textId="0985DEF6" w:rsidR="00327FE9" w:rsidRPr="00327FE9" w:rsidRDefault="00327FE9" w:rsidP="00327FE9">
      <w:pPr>
        <w:pStyle w:val="ListParagraph"/>
        <w:numPr>
          <w:ilvl w:val="0"/>
          <w:numId w:val="4"/>
        </w:numPr>
        <w:rPr>
          <w:rFonts w:ascii="Congenial" w:hAnsi="Congenial"/>
        </w:rPr>
      </w:pPr>
      <w:r w:rsidRPr="00327FE9">
        <w:rPr>
          <w:rFonts w:ascii="Congenial" w:hAnsi="Congenial"/>
        </w:rPr>
        <w:t xml:space="preserve">If you really want to go there, contact the admissions </w:t>
      </w:r>
      <w:proofErr w:type="gramStart"/>
      <w:r w:rsidRPr="00327FE9">
        <w:rPr>
          <w:rFonts w:ascii="Congenial" w:hAnsi="Congenial"/>
        </w:rPr>
        <w:t>office</w:t>
      </w:r>
      <w:proofErr w:type="gramEnd"/>
      <w:r w:rsidRPr="00327FE9">
        <w:rPr>
          <w:rFonts w:ascii="Congenial" w:hAnsi="Congenial"/>
        </w:rPr>
        <w:t xml:space="preserve"> and ask what you need to improve on.</w:t>
      </w:r>
    </w:p>
    <w:p w14:paraId="6FC73724" w14:textId="20F21998" w:rsidR="00327FE9" w:rsidRPr="00327FE9" w:rsidRDefault="00327FE9" w:rsidP="00327FE9">
      <w:pPr>
        <w:pStyle w:val="ListParagraph"/>
        <w:numPr>
          <w:ilvl w:val="0"/>
          <w:numId w:val="4"/>
        </w:numPr>
        <w:rPr>
          <w:rFonts w:ascii="Congenial" w:hAnsi="Congenial"/>
        </w:rPr>
      </w:pPr>
      <w:r w:rsidRPr="00327FE9">
        <w:rPr>
          <w:rFonts w:ascii="Congenial" w:hAnsi="Congenial"/>
        </w:rPr>
        <w:t>A “no” could just be a “not yet”.</w:t>
      </w:r>
    </w:p>
    <w:sectPr w:rsidR="00327FE9" w:rsidRPr="00327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">
    <w:altName w:val="Congenial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CD0"/>
    <w:multiLevelType w:val="hybridMultilevel"/>
    <w:tmpl w:val="165C1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0DF7"/>
    <w:multiLevelType w:val="hybridMultilevel"/>
    <w:tmpl w:val="BA54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6305"/>
    <w:multiLevelType w:val="hybridMultilevel"/>
    <w:tmpl w:val="F932C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0173E"/>
    <w:multiLevelType w:val="hybridMultilevel"/>
    <w:tmpl w:val="C01EC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77280">
    <w:abstractNumId w:val="3"/>
  </w:num>
  <w:num w:numId="2" w16cid:durableId="965235160">
    <w:abstractNumId w:val="0"/>
  </w:num>
  <w:num w:numId="3" w16cid:durableId="55586919">
    <w:abstractNumId w:val="1"/>
  </w:num>
  <w:num w:numId="4" w16cid:durableId="1308365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C3"/>
    <w:rsid w:val="00287F21"/>
    <w:rsid w:val="00327FE9"/>
    <w:rsid w:val="005F2DC3"/>
    <w:rsid w:val="00884855"/>
    <w:rsid w:val="00C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3233"/>
  <w15:chartTrackingRefBased/>
  <w15:docId w15:val="{4A7D0B2D-33E8-41AB-9DF1-64EF6C04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Sinphay Jennifer</dc:creator>
  <cp:keywords/>
  <dc:description/>
  <cp:lastModifiedBy>Tuazon Jennifer</cp:lastModifiedBy>
  <cp:revision>2</cp:revision>
  <cp:lastPrinted>2022-10-04T18:54:00Z</cp:lastPrinted>
  <dcterms:created xsi:type="dcterms:W3CDTF">2023-10-30T00:56:00Z</dcterms:created>
  <dcterms:modified xsi:type="dcterms:W3CDTF">2023-10-30T00:56:00Z</dcterms:modified>
</cp:coreProperties>
</file>